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1711C781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3E74F5">
        <w:rPr>
          <w:rFonts w:ascii="Aptos" w:hAnsi="Aptos"/>
        </w:rPr>
        <w:t>1</w:t>
      </w:r>
      <w:r w:rsidR="006B66C9">
        <w:rPr>
          <w:rFonts w:ascii="Aptos" w:hAnsi="Aptos"/>
        </w:rPr>
        <w:t>3.</w:t>
      </w:r>
      <w:r w:rsidR="005A6F34">
        <w:rPr>
          <w:rFonts w:ascii="Aptos" w:hAnsi="Aptos"/>
        </w:rPr>
        <w:t>6</w:t>
      </w:r>
    </w:p>
    <w:p w14:paraId="552C939D" w14:textId="2A27DD15" w:rsidR="009B3366" w:rsidRPr="009B3366" w:rsidRDefault="009B3366" w:rsidP="009B3366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049D7A01" w14:textId="77777777" w:rsidR="005A6F34" w:rsidRPr="005A6F34" w:rsidRDefault="005A6F34" w:rsidP="005A6F34">
      <w:pPr>
        <w:rPr>
          <w:b/>
          <w:bCs/>
        </w:rPr>
      </w:pPr>
      <w:r w:rsidRPr="005A6F34">
        <w:rPr>
          <w:b/>
          <w:bCs/>
        </w:rPr>
        <w:t>Opis przedmiotu zamówienia</w:t>
      </w:r>
    </w:p>
    <w:p w14:paraId="285E3C53" w14:textId="6515A84F" w:rsidR="005A6F34" w:rsidRPr="005A6F34" w:rsidRDefault="005A6F34" w:rsidP="005A6F34">
      <w:r w:rsidRPr="005A6F34">
        <w:rPr>
          <w:b/>
          <w:bCs/>
        </w:rPr>
        <w:t>Bezterminowa licencja na wieloplatformową bibliotekę interaktywnych modeli 3D do przedmiotów przyrodniczych i ścisłych</w:t>
      </w:r>
    </w:p>
    <w:p w14:paraId="423D0C53" w14:textId="4D501336" w:rsidR="005A6F34" w:rsidRPr="005A6F34" w:rsidRDefault="005A6F34" w:rsidP="005A6F34">
      <w:r w:rsidRPr="005A6F34">
        <w:rPr>
          <w:b/>
          <w:bCs/>
        </w:rPr>
        <w:t>1. Przedmiot zamówienia</w:t>
      </w:r>
      <w:r w:rsidRPr="005A6F34">
        <w:br/>
        <w:t>Przedmiotem zamówienia jest udzielenie bezterminowej (nielimitowanej czasowo) licencji na oprogramowanie stanowiące rozbudowaną bibliotekę interaktywnych modeli 3D, przeznaczone do zastosowań dydaktycznych.</w:t>
      </w:r>
    </w:p>
    <w:p w14:paraId="3B0EB3A1" w14:textId="6A3E849D" w:rsidR="005A6F34" w:rsidRPr="005A6F34" w:rsidRDefault="005A6F34" w:rsidP="005A6F34">
      <w:r w:rsidRPr="005A6F34">
        <w:rPr>
          <w:b/>
          <w:bCs/>
        </w:rPr>
        <w:t>2. Zawartość merytoryczna i funkcjonalność</w:t>
      </w:r>
    </w:p>
    <w:p w14:paraId="3E0DFB69" w14:textId="77777777" w:rsidR="005A6F34" w:rsidRPr="005A6F34" w:rsidRDefault="005A6F34" w:rsidP="005A6F34">
      <w:pPr>
        <w:numPr>
          <w:ilvl w:val="0"/>
          <w:numId w:val="130"/>
        </w:numPr>
      </w:pPr>
      <w:r w:rsidRPr="005A6F34">
        <w:rPr>
          <w:b/>
          <w:bCs/>
        </w:rPr>
        <w:t>Zasób biblioteki:</w:t>
      </w:r>
      <w:r w:rsidRPr="005A6F34">
        <w:t> Zbiór min. 1400 interaktywnych, trójwymiarowych modeli, galerii zdjęć i materiałów wideo.</w:t>
      </w:r>
    </w:p>
    <w:p w14:paraId="3972AF68" w14:textId="77777777" w:rsidR="005A6F34" w:rsidRPr="005A6F34" w:rsidRDefault="005A6F34" w:rsidP="005A6F34">
      <w:pPr>
        <w:numPr>
          <w:ilvl w:val="0"/>
          <w:numId w:val="130"/>
        </w:numPr>
      </w:pPr>
      <w:r w:rsidRPr="005A6F34">
        <w:rPr>
          <w:b/>
          <w:bCs/>
        </w:rPr>
        <w:t>Zakres przedmiotowy:</w:t>
      </w:r>
      <w:r w:rsidRPr="005A6F34">
        <w:t> Zasób obejmuje zagadnienia z pięciu głównych dziedzin: Chemia, Fizyka, Geografia/Geologia, Matematyka/Geometria oraz Biologia.</w:t>
      </w:r>
    </w:p>
    <w:p w14:paraId="7FBFEE76" w14:textId="77777777" w:rsidR="005A6F34" w:rsidRPr="005A6F34" w:rsidRDefault="005A6F34" w:rsidP="005A6F34">
      <w:pPr>
        <w:numPr>
          <w:ilvl w:val="0"/>
          <w:numId w:val="130"/>
        </w:numPr>
      </w:pPr>
      <w:r w:rsidRPr="005A6F34">
        <w:rPr>
          <w:b/>
          <w:bCs/>
        </w:rPr>
        <w:t>Moduł biologiczny – Biologia roślin:</w:t>
      </w:r>
      <w:r w:rsidRPr="005A6F34">
        <w:t> W ramach zasobów biologicznych, oprogramowanie musi zawierać szczegółowe modele i materiały obejmujące następujące zagadnienia z botaniki:</w:t>
      </w:r>
    </w:p>
    <w:p w14:paraId="012C223A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t>Anatomia roślin</w:t>
      </w:r>
    </w:p>
    <w:p w14:paraId="1529BA34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t>Paprotniki</w:t>
      </w:r>
    </w:p>
    <w:p w14:paraId="7CD91A08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t>Rośliny nagonasienne</w:t>
      </w:r>
    </w:p>
    <w:p w14:paraId="2FC892A4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t>Rośliny jednoliścienne</w:t>
      </w:r>
    </w:p>
    <w:p w14:paraId="3CAE64D6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t>Rośliny dwuliścienne</w:t>
      </w:r>
    </w:p>
    <w:p w14:paraId="095F359F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t>Mszaki</w:t>
      </w:r>
    </w:p>
    <w:p w14:paraId="2498BA01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t>Grzyby</w:t>
      </w:r>
    </w:p>
    <w:p w14:paraId="12247668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t>Glony</w:t>
      </w:r>
    </w:p>
    <w:p w14:paraId="1BDF368B" w14:textId="77777777" w:rsidR="005A6F34" w:rsidRPr="005A6F34" w:rsidRDefault="005A6F34" w:rsidP="005A6F34">
      <w:pPr>
        <w:numPr>
          <w:ilvl w:val="0"/>
          <w:numId w:val="130"/>
        </w:numPr>
      </w:pPr>
      <w:r w:rsidRPr="005A6F34">
        <w:rPr>
          <w:b/>
          <w:bCs/>
        </w:rPr>
        <w:t>Integracja i personalizacja:</w:t>
      </w:r>
    </w:p>
    <w:p w14:paraId="5D3C4644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rPr>
          <w:b/>
          <w:bCs/>
        </w:rPr>
        <w:t>Kompatybilność z pakietem biurowym:</w:t>
      </w:r>
      <w:r w:rsidRPr="005A6F34">
        <w:t> Bezpośrednia integracja z aplikacjami Microsoft PowerPoint i Microsoft Word, umożliwiająca osadzanie modeli 3D w prezentacjach i dokumentach.</w:t>
      </w:r>
    </w:p>
    <w:p w14:paraId="6C607B63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rPr>
          <w:b/>
          <w:bCs/>
        </w:rPr>
        <w:t>Funkcje tworzenia treści:</w:t>
      </w:r>
      <w:r w:rsidRPr="005A6F34">
        <w:t> Możliwość nagrywania filmów i tworzenia zrzutów ekranu (zdjęć) z modeli 3D.</w:t>
      </w:r>
    </w:p>
    <w:p w14:paraId="4C6A7941" w14:textId="77777777" w:rsidR="005A6F34" w:rsidRPr="005A6F34" w:rsidRDefault="005A6F34" w:rsidP="005A6F34">
      <w:pPr>
        <w:numPr>
          <w:ilvl w:val="1"/>
          <w:numId w:val="130"/>
        </w:numPr>
      </w:pPr>
      <w:r w:rsidRPr="005A6F34">
        <w:rPr>
          <w:b/>
          <w:bCs/>
        </w:rPr>
        <w:lastRenderedPageBreak/>
        <w:t>Personalizacja:</w:t>
      </w:r>
      <w:r w:rsidRPr="005A6F34">
        <w:t> Możliwość modyfikacji i dostosowywania dostarczonych materiałów edukacyjnych do potrzeb dydaktycznych.</w:t>
      </w:r>
    </w:p>
    <w:p w14:paraId="2BBA88DB" w14:textId="0EC8A22C" w:rsidR="005A6F34" w:rsidRPr="005A6F34" w:rsidRDefault="005A6F34" w:rsidP="005A6F34">
      <w:r w:rsidRPr="005A6F34">
        <w:rPr>
          <w:b/>
          <w:bCs/>
        </w:rPr>
        <w:t>3. Wymagania techniczne i licencyjne</w:t>
      </w:r>
    </w:p>
    <w:p w14:paraId="2E211606" w14:textId="77777777" w:rsidR="005A6F34" w:rsidRPr="005A6F34" w:rsidRDefault="005A6F34" w:rsidP="005A6F34">
      <w:pPr>
        <w:numPr>
          <w:ilvl w:val="0"/>
          <w:numId w:val="131"/>
        </w:numPr>
      </w:pPr>
      <w:r w:rsidRPr="005A6F34">
        <w:rPr>
          <w:b/>
          <w:bCs/>
        </w:rPr>
        <w:t>System operacyjny:</w:t>
      </w:r>
      <w:r w:rsidRPr="005A6F34">
        <w:t> Kompatybilność z systemem Microsoft Windows 10 lub nowszym.</w:t>
      </w:r>
    </w:p>
    <w:p w14:paraId="46569D33" w14:textId="77777777" w:rsidR="005A6F34" w:rsidRPr="005A6F34" w:rsidRDefault="005A6F34" w:rsidP="005A6F34">
      <w:pPr>
        <w:numPr>
          <w:ilvl w:val="0"/>
          <w:numId w:val="131"/>
        </w:numPr>
      </w:pPr>
      <w:r w:rsidRPr="005A6F34">
        <w:rPr>
          <w:b/>
          <w:bCs/>
        </w:rPr>
        <w:t>Licencja:</w:t>
      </w:r>
      <w:r w:rsidRPr="005A6F34">
        <w:t> Licencja bezterminowa (nielimitowana czasowo), bez konieczności odnawiania.</w:t>
      </w:r>
    </w:p>
    <w:p w14:paraId="03D99023" w14:textId="77777777" w:rsidR="005A6F34" w:rsidRPr="005A6F34" w:rsidRDefault="005A6F34" w:rsidP="005A6F34">
      <w:pPr>
        <w:numPr>
          <w:ilvl w:val="0"/>
          <w:numId w:val="131"/>
        </w:numPr>
      </w:pPr>
      <w:r w:rsidRPr="005A6F34">
        <w:rPr>
          <w:b/>
          <w:bCs/>
        </w:rPr>
        <w:t>Wersje językowe:</w:t>
      </w:r>
      <w:r w:rsidRPr="005A6F34">
        <w:t> Oprogramowanie musi być dostępne w interfejsie użytkownika w wersji polskiej, angielskiej oraz z nazewnictwem łacińskim (w szczególności dla zasobów biologicznych).</w:t>
      </w:r>
    </w:p>
    <w:p w14:paraId="4C7B43B0" w14:textId="77777777" w:rsidR="005A6F34" w:rsidRPr="005A6F34" w:rsidRDefault="00BD4A36" w:rsidP="005A6F34">
      <w:r>
        <w:rPr>
          <w:noProof/>
        </w:rPr>
        <w:pict w14:anchorId="3B68031F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FE0A0E3" w14:textId="77777777" w:rsidR="005A6F34" w:rsidRPr="005A6F34" w:rsidRDefault="005A6F34" w:rsidP="005A6F34">
      <w:pPr>
        <w:rPr>
          <w:b/>
          <w:bCs/>
        </w:rPr>
      </w:pPr>
      <w:r w:rsidRPr="005A6F34">
        <w:rPr>
          <w:b/>
          <w:bCs/>
        </w:rPr>
        <w:t>Sposób weryfikacji oferty i dostawy</w:t>
      </w:r>
    </w:p>
    <w:p w14:paraId="5788F829" w14:textId="77777777" w:rsidR="005A6F34" w:rsidRPr="005A6F34" w:rsidRDefault="005A6F34" w:rsidP="005A6F34">
      <w:pPr>
        <w:numPr>
          <w:ilvl w:val="0"/>
          <w:numId w:val="132"/>
        </w:numPr>
      </w:pPr>
      <w:r w:rsidRPr="005A6F34">
        <w:rPr>
          <w:b/>
          <w:bCs/>
        </w:rPr>
        <w:t>Weryfikacja oferty:</w:t>
      </w:r>
      <w:r w:rsidRPr="005A6F34">
        <w:br/>
        <w:t>Oferent jest zobowiązany do dołączenia do oferty:</w:t>
      </w:r>
    </w:p>
    <w:p w14:paraId="3CA5129D" w14:textId="77777777" w:rsidR="005A6F34" w:rsidRPr="005A6F34" w:rsidRDefault="005A6F34" w:rsidP="005A6F34">
      <w:pPr>
        <w:numPr>
          <w:ilvl w:val="1"/>
          <w:numId w:val="132"/>
        </w:numPr>
      </w:pPr>
      <w:r w:rsidRPr="005A6F34">
        <w:t>Szczegółowego opisu katalogowego zasobów, potwierdzającego liczbę min. 1400 modeli oraz zakresy tematyczne, w tym szczegółową listę zagadnień z biologii roślin.</w:t>
      </w:r>
    </w:p>
    <w:p w14:paraId="23C7E315" w14:textId="77777777" w:rsidR="005A6F34" w:rsidRPr="005A6F34" w:rsidRDefault="005A6F34" w:rsidP="005A6F34">
      <w:pPr>
        <w:numPr>
          <w:ilvl w:val="1"/>
          <w:numId w:val="132"/>
        </w:numPr>
      </w:pPr>
      <w:r w:rsidRPr="005A6F34">
        <w:t>Dokumentacji licencyjnej jednoznacznie potwierdzającej bezterminowy charakter licencji.</w:t>
      </w:r>
    </w:p>
    <w:p w14:paraId="465F727F" w14:textId="77777777" w:rsidR="005A6F34" w:rsidRPr="005A6F34" w:rsidRDefault="005A6F34" w:rsidP="005A6F34">
      <w:pPr>
        <w:numPr>
          <w:ilvl w:val="1"/>
          <w:numId w:val="132"/>
        </w:numPr>
      </w:pPr>
      <w:r w:rsidRPr="005A6F34">
        <w:t>Specyfikacji technicznej potwierdzającej kompatybilność z wymaganymi systemami Windows oraz integrację z pakietem MS Office.</w:t>
      </w:r>
    </w:p>
    <w:p w14:paraId="56B8521E" w14:textId="77777777" w:rsidR="005A6F34" w:rsidRPr="005A6F34" w:rsidRDefault="005A6F34" w:rsidP="005A6F34">
      <w:pPr>
        <w:numPr>
          <w:ilvl w:val="0"/>
          <w:numId w:val="132"/>
        </w:numPr>
      </w:pPr>
      <w:r w:rsidRPr="005A6F34">
        <w:rPr>
          <w:b/>
          <w:bCs/>
        </w:rPr>
        <w:t>Weryfikacja dostawy:</w:t>
      </w:r>
    </w:p>
    <w:p w14:paraId="78333CE2" w14:textId="77777777" w:rsidR="005A6F34" w:rsidRPr="005A6F34" w:rsidRDefault="005A6F34" w:rsidP="005A6F34">
      <w:pPr>
        <w:numPr>
          <w:ilvl w:val="1"/>
          <w:numId w:val="132"/>
        </w:numPr>
      </w:pPr>
      <w:r w:rsidRPr="005A6F34">
        <w:t>Dostawa zostanie uznana za wykonaną po dostarczeniu nośnika z oprogramowaniem i/lub kodów aktywacyjnych umożliwiających pobranie, instalację i bezterminowe użytkowanie.</w:t>
      </w:r>
    </w:p>
    <w:p w14:paraId="60B3B132" w14:textId="77777777" w:rsidR="005A6F34" w:rsidRPr="005A6F34" w:rsidRDefault="005A6F34" w:rsidP="005A6F34">
      <w:pPr>
        <w:numPr>
          <w:ilvl w:val="1"/>
          <w:numId w:val="132"/>
        </w:numPr>
      </w:pPr>
      <w:r w:rsidRPr="005A6F34">
        <w:t>Zamawiający dokona funkcjonalnego testu oprogramowania, weryfikując:</w:t>
      </w:r>
    </w:p>
    <w:p w14:paraId="68A1B82F" w14:textId="77777777" w:rsidR="005A6F34" w:rsidRPr="005A6F34" w:rsidRDefault="005A6F34" w:rsidP="005A6F34">
      <w:pPr>
        <w:numPr>
          <w:ilvl w:val="2"/>
          <w:numId w:val="132"/>
        </w:numPr>
      </w:pPr>
      <w:r w:rsidRPr="005A6F34">
        <w:t>Liczbę i interaktywność dostępnych modeli 3D.</w:t>
      </w:r>
    </w:p>
    <w:p w14:paraId="1F23C7EE" w14:textId="77777777" w:rsidR="005A6F34" w:rsidRPr="005A6F34" w:rsidRDefault="005A6F34" w:rsidP="005A6F34">
      <w:pPr>
        <w:numPr>
          <w:ilvl w:val="2"/>
          <w:numId w:val="132"/>
        </w:numPr>
      </w:pPr>
      <w:r w:rsidRPr="005A6F34">
        <w:t>Obecność wszystkich zadeklarowanych zagadnień z biologii roślin.</w:t>
      </w:r>
    </w:p>
    <w:p w14:paraId="3AB9BBAB" w14:textId="77777777" w:rsidR="005A6F34" w:rsidRPr="005A6F34" w:rsidRDefault="005A6F34" w:rsidP="005A6F34">
      <w:pPr>
        <w:numPr>
          <w:ilvl w:val="2"/>
          <w:numId w:val="132"/>
        </w:numPr>
      </w:pPr>
      <w:r w:rsidRPr="005A6F34">
        <w:t>Poprawność integracji z aplikacjami Microsoft PowerPoint i Word.</w:t>
      </w:r>
    </w:p>
    <w:p w14:paraId="02617088" w14:textId="77777777" w:rsidR="005A6F34" w:rsidRPr="005A6F34" w:rsidRDefault="005A6F34" w:rsidP="005A6F34">
      <w:pPr>
        <w:numPr>
          <w:ilvl w:val="2"/>
          <w:numId w:val="132"/>
        </w:numPr>
      </w:pPr>
      <w:r w:rsidRPr="005A6F34">
        <w:t>Działanie funkcji nagrywania filmów i tworzenia zrzutów ekranu.</w:t>
      </w:r>
    </w:p>
    <w:p w14:paraId="6F26C9F9" w14:textId="77777777" w:rsidR="005A6F34" w:rsidRPr="005A6F34" w:rsidRDefault="005A6F34" w:rsidP="005A6F34">
      <w:pPr>
        <w:numPr>
          <w:ilvl w:val="2"/>
          <w:numId w:val="132"/>
        </w:numPr>
      </w:pPr>
      <w:r w:rsidRPr="005A6F34">
        <w:t>Dostępność interfejsu w wymaganych wersjach językowych.</w:t>
      </w:r>
    </w:p>
    <w:p w14:paraId="6E794F01" w14:textId="77777777" w:rsidR="005A6F34" w:rsidRPr="005A6F34" w:rsidRDefault="005A6F34" w:rsidP="005A6F34"/>
    <w:sectPr w:rsidR="005A6F34" w:rsidRPr="005A6F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C9BAB" w14:textId="77777777" w:rsidR="00BD4A36" w:rsidRDefault="00BD4A36" w:rsidP="008D3836">
      <w:pPr>
        <w:spacing w:after="0" w:line="240" w:lineRule="auto"/>
      </w:pPr>
      <w:r>
        <w:separator/>
      </w:r>
    </w:p>
  </w:endnote>
  <w:endnote w:type="continuationSeparator" w:id="0">
    <w:p w14:paraId="0E562575" w14:textId="77777777" w:rsidR="00BD4A36" w:rsidRDefault="00BD4A36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85FE2" w14:textId="77777777" w:rsidR="00BD4A36" w:rsidRDefault="00BD4A36" w:rsidP="008D3836">
      <w:pPr>
        <w:spacing w:after="0" w:line="240" w:lineRule="auto"/>
      </w:pPr>
      <w:r>
        <w:separator/>
      </w:r>
    </w:p>
  </w:footnote>
  <w:footnote w:type="continuationSeparator" w:id="0">
    <w:p w14:paraId="4223DEF8" w14:textId="77777777" w:rsidR="00BD4A36" w:rsidRDefault="00BD4A36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65E73" w14:textId="11F7724F" w:rsidR="009B3366" w:rsidRDefault="009B3366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5CE90EC6" wp14:editId="73E8A61B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E73720"/>
    <w:multiLevelType w:val="multilevel"/>
    <w:tmpl w:val="F8D2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5FE6BFF"/>
    <w:multiLevelType w:val="multilevel"/>
    <w:tmpl w:val="BF36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D5D2B32"/>
    <w:multiLevelType w:val="multilevel"/>
    <w:tmpl w:val="A6B0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DBC67C4"/>
    <w:multiLevelType w:val="multilevel"/>
    <w:tmpl w:val="431CF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0C5288"/>
    <w:multiLevelType w:val="multilevel"/>
    <w:tmpl w:val="F002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EAB1937"/>
    <w:multiLevelType w:val="multilevel"/>
    <w:tmpl w:val="02EC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0A97025"/>
    <w:multiLevelType w:val="multilevel"/>
    <w:tmpl w:val="236E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36308C5"/>
    <w:multiLevelType w:val="multilevel"/>
    <w:tmpl w:val="1794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8C76662"/>
    <w:multiLevelType w:val="multilevel"/>
    <w:tmpl w:val="24EE1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A9D6919"/>
    <w:multiLevelType w:val="multilevel"/>
    <w:tmpl w:val="4820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FC766D5"/>
    <w:multiLevelType w:val="multilevel"/>
    <w:tmpl w:val="7332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0EA08EE"/>
    <w:multiLevelType w:val="multilevel"/>
    <w:tmpl w:val="A1F8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6380C91"/>
    <w:multiLevelType w:val="multilevel"/>
    <w:tmpl w:val="9EB02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48064579"/>
    <w:multiLevelType w:val="multilevel"/>
    <w:tmpl w:val="077E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A3350A8"/>
    <w:multiLevelType w:val="multilevel"/>
    <w:tmpl w:val="0A6C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AD74BD3"/>
    <w:multiLevelType w:val="multilevel"/>
    <w:tmpl w:val="5CE6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32B5433"/>
    <w:multiLevelType w:val="multilevel"/>
    <w:tmpl w:val="0024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33325B4"/>
    <w:multiLevelType w:val="multilevel"/>
    <w:tmpl w:val="26D6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4E93557"/>
    <w:multiLevelType w:val="multilevel"/>
    <w:tmpl w:val="F92E0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DD87257"/>
    <w:multiLevelType w:val="multilevel"/>
    <w:tmpl w:val="89C2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E676C54"/>
    <w:multiLevelType w:val="multilevel"/>
    <w:tmpl w:val="3F54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4DD2FC5"/>
    <w:multiLevelType w:val="multilevel"/>
    <w:tmpl w:val="9386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67D23F1F"/>
    <w:multiLevelType w:val="multilevel"/>
    <w:tmpl w:val="7882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D8B35E7"/>
    <w:multiLevelType w:val="multilevel"/>
    <w:tmpl w:val="453A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EB61042"/>
    <w:multiLevelType w:val="multilevel"/>
    <w:tmpl w:val="CBAA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6FD76890"/>
    <w:multiLevelType w:val="multilevel"/>
    <w:tmpl w:val="549A1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1244E48"/>
    <w:multiLevelType w:val="multilevel"/>
    <w:tmpl w:val="C16C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02"/>
  </w:num>
  <w:num w:numId="2" w16cid:durableId="1227258600">
    <w:abstractNumId w:val="84"/>
  </w:num>
  <w:num w:numId="3" w16cid:durableId="1429234830">
    <w:abstractNumId w:val="62"/>
  </w:num>
  <w:num w:numId="4" w16cid:durableId="14158559">
    <w:abstractNumId w:val="120"/>
  </w:num>
  <w:num w:numId="5" w16cid:durableId="53433608">
    <w:abstractNumId w:val="90"/>
  </w:num>
  <w:num w:numId="6" w16cid:durableId="1747455845">
    <w:abstractNumId w:val="110"/>
  </w:num>
  <w:num w:numId="7" w16cid:durableId="1088119684">
    <w:abstractNumId w:val="73"/>
  </w:num>
  <w:num w:numId="8" w16cid:durableId="1068958865">
    <w:abstractNumId w:val="106"/>
  </w:num>
  <w:num w:numId="9" w16cid:durableId="1494683619">
    <w:abstractNumId w:val="115"/>
  </w:num>
  <w:num w:numId="10" w16cid:durableId="381053016">
    <w:abstractNumId w:val="61"/>
  </w:num>
  <w:num w:numId="11" w16cid:durableId="967468195">
    <w:abstractNumId w:val="11"/>
  </w:num>
  <w:num w:numId="12" w16cid:durableId="1277910089">
    <w:abstractNumId w:val="127"/>
  </w:num>
  <w:num w:numId="13" w16cid:durableId="1283533615">
    <w:abstractNumId w:val="130"/>
  </w:num>
  <w:num w:numId="14" w16cid:durableId="1100757383">
    <w:abstractNumId w:val="4"/>
  </w:num>
  <w:num w:numId="15" w16cid:durableId="1060446259">
    <w:abstractNumId w:val="43"/>
  </w:num>
  <w:num w:numId="16" w16cid:durableId="1627353818">
    <w:abstractNumId w:val="9"/>
  </w:num>
  <w:num w:numId="17" w16cid:durableId="1862158174">
    <w:abstractNumId w:val="100"/>
  </w:num>
  <w:num w:numId="18" w16cid:durableId="56243142">
    <w:abstractNumId w:val="122"/>
  </w:num>
  <w:num w:numId="19" w16cid:durableId="420445812">
    <w:abstractNumId w:val="18"/>
  </w:num>
  <w:num w:numId="20" w16cid:durableId="1864591149">
    <w:abstractNumId w:val="129"/>
  </w:num>
  <w:num w:numId="21" w16cid:durableId="1847749985">
    <w:abstractNumId w:val="23"/>
  </w:num>
  <w:num w:numId="22" w16cid:durableId="1425345191">
    <w:abstractNumId w:val="131"/>
  </w:num>
  <w:num w:numId="23" w16cid:durableId="1944461702">
    <w:abstractNumId w:val="2"/>
  </w:num>
  <w:num w:numId="24" w16cid:durableId="7560755">
    <w:abstractNumId w:val="39"/>
  </w:num>
  <w:num w:numId="25" w16cid:durableId="1263610012">
    <w:abstractNumId w:val="46"/>
  </w:num>
  <w:num w:numId="26" w16cid:durableId="1355228771">
    <w:abstractNumId w:val="41"/>
  </w:num>
  <w:num w:numId="27" w16cid:durableId="424769608">
    <w:abstractNumId w:val="5"/>
  </w:num>
  <w:num w:numId="28" w16cid:durableId="451897427">
    <w:abstractNumId w:val="128"/>
  </w:num>
  <w:num w:numId="29" w16cid:durableId="1779330243">
    <w:abstractNumId w:val="123"/>
  </w:num>
  <w:num w:numId="30" w16cid:durableId="1443570688">
    <w:abstractNumId w:val="7"/>
  </w:num>
  <w:num w:numId="31" w16cid:durableId="1474063722">
    <w:abstractNumId w:val="85"/>
  </w:num>
  <w:num w:numId="32" w16cid:durableId="604652971">
    <w:abstractNumId w:val="79"/>
  </w:num>
  <w:num w:numId="33" w16cid:durableId="1359625189">
    <w:abstractNumId w:val="76"/>
  </w:num>
  <w:num w:numId="34" w16cid:durableId="426266636">
    <w:abstractNumId w:val="72"/>
  </w:num>
  <w:num w:numId="35" w16cid:durableId="373386786">
    <w:abstractNumId w:val="66"/>
  </w:num>
  <w:num w:numId="36" w16cid:durableId="1429621255">
    <w:abstractNumId w:val="20"/>
  </w:num>
  <w:num w:numId="37" w16cid:durableId="1504852736">
    <w:abstractNumId w:val="75"/>
  </w:num>
  <w:num w:numId="38" w16cid:durableId="8530957">
    <w:abstractNumId w:val="117"/>
  </w:num>
  <w:num w:numId="39" w16cid:durableId="51737930">
    <w:abstractNumId w:val="30"/>
  </w:num>
  <w:num w:numId="40" w16cid:durableId="1541242832">
    <w:abstractNumId w:val="52"/>
  </w:num>
  <w:num w:numId="41" w16cid:durableId="1445152972">
    <w:abstractNumId w:val="91"/>
  </w:num>
  <w:num w:numId="42" w16cid:durableId="184950808">
    <w:abstractNumId w:val="13"/>
  </w:num>
  <w:num w:numId="43" w16cid:durableId="1824422190">
    <w:abstractNumId w:val="126"/>
  </w:num>
  <w:num w:numId="44" w16cid:durableId="846942807">
    <w:abstractNumId w:val="68"/>
  </w:num>
  <w:num w:numId="45" w16cid:durableId="629751288">
    <w:abstractNumId w:val="19"/>
  </w:num>
  <w:num w:numId="46" w16cid:durableId="318197261">
    <w:abstractNumId w:val="112"/>
  </w:num>
  <w:num w:numId="47" w16cid:durableId="2100129868">
    <w:abstractNumId w:val="58"/>
  </w:num>
  <w:num w:numId="48" w16cid:durableId="85275938">
    <w:abstractNumId w:val="45"/>
  </w:num>
  <w:num w:numId="49" w16cid:durableId="102726721">
    <w:abstractNumId w:val="44"/>
  </w:num>
  <w:num w:numId="50" w16cid:durableId="1036274435">
    <w:abstractNumId w:val="65"/>
  </w:num>
  <w:num w:numId="51" w16cid:durableId="567767321">
    <w:abstractNumId w:val="125"/>
  </w:num>
  <w:num w:numId="52" w16cid:durableId="252470627">
    <w:abstractNumId w:val="40"/>
  </w:num>
  <w:num w:numId="53" w16cid:durableId="1103919500">
    <w:abstractNumId w:val="8"/>
  </w:num>
  <w:num w:numId="54" w16cid:durableId="1150949920">
    <w:abstractNumId w:val="81"/>
  </w:num>
  <w:num w:numId="55" w16cid:durableId="485174541">
    <w:abstractNumId w:val="0"/>
  </w:num>
  <w:num w:numId="56" w16cid:durableId="213274649">
    <w:abstractNumId w:val="109"/>
  </w:num>
  <w:num w:numId="57" w16cid:durableId="167526794">
    <w:abstractNumId w:val="3"/>
  </w:num>
  <w:num w:numId="58" w16cid:durableId="273945195">
    <w:abstractNumId w:val="12"/>
  </w:num>
  <w:num w:numId="59" w16cid:durableId="433984012">
    <w:abstractNumId w:val="124"/>
  </w:num>
  <w:num w:numId="60" w16cid:durableId="1442453863">
    <w:abstractNumId w:val="67"/>
  </w:num>
  <w:num w:numId="61" w16cid:durableId="1262223580">
    <w:abstractNumId w:val="80"/>
  </w:num>
  <w:num w:numId="62" w16cid:durableId="910238461">
    <w:abstractNumId w:val="87"/>
  </w:num>
  <w:num w:numId="63" w16cid:durableId="1073435410">
    <w:abstractNumId w:val="26"/>
  </w:num>
  <w:num w:numId="64" w16cid:durableId="787547988">
    <w:abstractNumId w:val="16"/>
  </w:num>
  <w:num w:numId="65" w16cid:durableId="195001246">
    <w:abstractNumId w:val="96"/>
  </w:num>
  <w:num w:numId="66" w16cid:durableId="1328561346">
    <w:abstractNumId w:val="53"/>
  </w:num>
  <w:num w:numId="67" w16cid:durableId="526063489">
    <w:abstractNumId w:val="21"/>
  </w:num>
  <w:num w:numId="68" w16cid:durableId="2092699149">
    <w:abstractNumId w:val="113"/>
  </w:num>
  <w:num w:numId="69" w16cid:durableId="548953978">
    <w:abstractNumId w:val="60"/>
  </w:num>
  <w:num w:numId="70" w16cid:durableId="1700155539">
    <w:abstractNumId w:val="35"/>
  </w:num>
  <w:num w:numId="71" w16cid:durableId="1622614576">
    <w:abstractNumId w:val="95"/>
  </w:num>
  <w:num w:numId="72" w16cid:durableId="705444871">
    <w:abstractNumId w:val="63"/>
  </w:num>
  <w:num w:numId="73" w16cid:durableId="1913929766">
    <w:abstractNumId w:val="15"/>
  </w:num>
  <w:num w:numId="74" w16cid:durableId="1890415886">
    <w:abstractNumId w:val="38"/>
  </w:num>
  <w:num w:numId="75" w16cid:durableId="1200246575">
    <w:abstractNumId w:val="51"/>
  </w:num>
  <w:num w:numId="76" w16cid:durableId="568885060">
    <w:abstractNumId w:val="1"/>
  </w:num>
  <w:num w:numId="77" w16cid:durableId="1230579501">
    <w:abstractNumId w:val="57"/>
  </w:num>
  <w:num w:numId="78" w16cid:durableId="162551130">
    <w:abstractNumId w:val="28"/>
  </w:num>
  <w:num w:numId="79" w16cid:durableId="1828860064">
    <w:abstractNumId w:val="14"/>
  </w:num>
  <w:num w:numId="80" w16cid:durableId="1854148277">
    <w:abstractNumId w:val="31"/>
  </w:num>
  <w:num w:numId="81" w16cid:durableId="946427953">
    <w:abstractNumId w:val="105"/>
  </w:num>
  <w:num w:numId="82" w16cid:durableId="1868640496">
    <w:abstractNumId w:val="36"/>
  </w:num>
  <w:num w:numId="83" w16cid:durableId="177159679">
    <w:abstractNumId w:val="33"/>
  </w:num>
  <w:num w:numId="84" w16cid:durableId="278686951">
    <w:abstractNumId w:val="22"/>
  </w:num>
  <w:num w:numId="85" w16cid:durableId="1618950196">
    <w:abstractNumId w:val="55"/>
  </w:num>
  <w:num w:numId="86" w16cid:durableId="685054876">
    <w:abstractNumId w:val="121"/>
  </w:num>
  <w:num w:numId="87" w16cid:durableId="2017463874">
    <w:abstractNumId w:val="50"/>
  </w:num>
  <w:num w:numId="88" w16cid:durableId="1902868525">
    <w:abstractNumId w:val="29"/>
  </w:num>
  <w:num w:numId="89" w16cid:durableId="814568764">
    <w:abstractNumId w:val="48"/>
  </w:num>
  <w:num w:numId="90" w16cid:durableId="1216969180">
    <w:abstractNumId w:val="27"/>
  </w:num>
  <w:num w:numId="91" w16cid:durableId="1752433219">
    <w:abstractNumId w:val="86"/>
  </w:num>
  <w:num w:numId="92" w16cid:durableId="1336692457">
    <w:abstractNumId w:val="54"/>
  </w:num>
  <w:num w:numId="93" w16cid:durableId="4065670">
    <w:abstractNumId w:val="6"/>
  </w:num>
  <w:num w:numId="94" w16cid:durableId="2034115480">
    <w:abstractNumId w:val="17"/>
  </w:num>
  <w:num w:numId="95" w16cid:durableId="1755740005">
    <w:abstractNumId w:val="71"/>
  </w:num>
  <w:num w:numId="96" w16cid:durableId="1677879965">
    <w:abstractNumId w:val="77"/>
  </w:num>
  <w:num w:numId="97" w16cid:durableId="1343554714">
    <w:abstractNumId w:val="92"/>
  </w:num>
  <w:num w:numId="98" w16cid:durableId="846021374">
    <w:abstractNumId w:val="78"/>
  </w:num>
  <w:num w:numId="99" w16cid:durableId="2013675277">
    <w:abstractNumId w:val="97"/>
  </w:num>
  <w:num w:numId="100" w16cid:durableId="1152793301">
    <w:abstractNumId w:val="47"/>
  </w:num>
  <w:num w:numId="101" w16cid:durableId="142478357">
    <w:abstractNumId w:val="25"/>
  </w:num>
  <w:num w:numId="102" w16cid:durableId="1605069848">
    <w:abstractNumId w:val="69"/>
  </w:num>
  <w:num w:numId="103" w16cid:durableId="846095145">
    <w:abstractNumId w:val="49"/>
  </w:num>
  <w:num w:numId="104" w16cid:durableId="1829514450">
    <w:abstractNumId w:val="111"/>
  </w:num>
  <w:num w:numId="105" w16cid:durableId="1681278637">
    <w:abstractNumId w:val="37"/>
  </w:num>
  <w:num w:numId="106" w16cid:durableId="1128817281">
    <w:abstractNumId w:val="103"/>
  </w:num>
  <w:num w:numId="107" w16cid:durableId="503781719">
    <w:abstractNumId w:val="59"/>
  </w:num>
  <w:num w:numId="108" w16cid:durableId="422922809">
    <w:abstractNumId w:val="99"/>
  </w:num>
  <w:num w:numId="109" w16cid:durableId="40597023">
    <w:abstractNumId w:val="94"/>
  </w:num>
  <w:num w:numId="110" w16cid:durableId="1435589127">
    <w:abstractNumId w:val="107"/>
  </w:num>
  <w:num w:numId="111" w16cid:durableId="1338121223">
    <w:abstractNumId w:val="24"/>
  </w:num>
  <w:num w:numId="112" w16cid:durableId="1569806356">
    <w:abstractNumId w:val="118"/>
  </w:num>
  <w:num w:numId="113" w16cid:durableId="1368874703">
    <w:abstractNumId w:val="64"/>
  </w:num>
  <w:num w:numId="114" w16cid:durableId="241575084">
    <w:abstractNumId w:val="34"/>
  </w:num>
  <w:num w:numId="115" w16cid:durableId="580218794">
    <w:abstractNumId w:val="42"/>
  </w:num>
  <w:num w:numId="116" w16cid:durableId="1681932203">
    <w:abstractNumId w:val="56"/>
  </w:num>
  <w:num w:numId="117" w16cid:durableId="957445822">
    <w:abstractNumId w:val="93"/>
  </w:num>
  <w:num w:numId="118" w16cid:durableId="956178361">
    <w:abstractNumId w:val="32"/>
  </w:num>
  <w:num w:numId="119" w16cid:durableId="723604730">
    <w:abstractNumId w:val="83"/>
  </w:num>
  <w:num w:numId="120" w16cid:durableId="1870874624">
    <w:abstractNumId w:val="70"/>
  </w:num>
  <w:num w:numId="121" w16cid:durableId="1706129278">
    <w:abstractNumId w:val="116"/>
  </w:num>
  <w:num w:numId="122" w16cid:durableId="1669749685">
    <w:abstractNumId w:val="114"/>
  </w:num>
  <w:num w:numId="123" w16cid:durableId="360789151">
    <w:abstractNumId w:val="108"/>
  </w:num>
  <w:num w:numId="124" w16cid:durableId="1861969585">
    <w:abstractNumId w:val="10"/>
  </w:num>
  <w:num w:numId="125" w16cid:durableId="496963222">
    <w:abstractNumId w:val="104"/>
  </w:num>
  <w:num w:numId="126" w16cid:durableId="736517213">
    <w:abstractNumId w:val="74"/>
  </w:num>
  <w:num w:numId="127" w16cid:durableId="78675827">
    <w:abstractNumId w:val="101"/>
  </w:num>
  <w:num w:numId="128" w16cid:durableId="1073086715">
    <w:abstractNumId w:val="82"/>
  </w:num>
  <w:num w:numId="129" w16cid:durableId="1841198156">
    <w:abstractNumId w:val="88"/>
  </w:num>
  <w:num w:numId="130" w16cid:durableId="2145730766">
    <w:abstractNumId w:val="89"/>
  </w:num>
  <w:num w:numId="131" w16cid:durableId="227961461">
    <w:abstractNumId w:val="119"/>
  </w:num>
  <w:num w:numId="132" w16cid:durableId="416634755">
    <w:abstractNumId w:val="9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60D68"/>
    <w:rsid w:val="00375A36"/>
    <w:rsid w:val="00384AD4"/>
    <w:rsid w:val="0039373E"/>
    <w:rsid w:val="00394D4E"/>
    <w:rsid w:val="00395557"/>
    <w:rsid w:val="003D4E73"/>
    <w:rsid w:val="003E74F5"/>
    <w:rsid w:val="003F230E"/>
    <w:rsid w:val="003F23B2"/>
    <w:rsid w:val="004218BF"/>
    <w:rsid w:val="00460775"/>
    <w:rsid w:val="004638B3"/>
    <w:rsid w:val="004A28FA"/>
    <w:rsid w:val="00521341"/>
    <w:rsid w:val="005272ED"/>
    <w:rsid w:val="00554DC0"/>
    <w:rsid w:val="005A6F34"/>
    <w:rsid w:val="005C16B4"/>
    <w:rsid w:val="00600456"/>
    <w:rsid w:val="00635942"/>
    <w:rsid w:val="00641531"/>
    <w:rsid w:val="00697F6F"/>
    <w:rsid w:val="006A4BE8"/>
    <w:rsid w:val="006B66C9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A26E9"/>
    <w:rsid w:val="009B3366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2187D"/>
    <w:rsid w:val="00B439A1"/>
    <w:rsid w:val="00B6766F"/>
    <w:rsid w:val="00B91D49"/>
    <w:rsid w:val="00B97B4E"/>
    <w:rsid w:val="00BA56D2"/>
    <w:rsid w:val="00BC78F5"/>
    <w:rsid w:val="00BD4A36"/>
    <w:rsid w:val="00BF1DDD"/>
    <w:rsid w:val="00C54780"/>
    <w:rsid w:val="00CB1C35"/>
    <w:rsid w:val="00CB4D7E"/>
    <w:rsid w:val="00CC299B"/>
    <w:rsid w:val="00D06A1B"/>
    <w:rsid w:val="00D67F5D"/>
    <w:rsid w:val="00D70B06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2025-10-17T12:30:00Z</dcterms:created>
  <dcterms:modified xsi:type="dcterms:W3CDTF">2025-11-13T06:32:00Z</dcterms:modified>
</cp:coreProperties>
</file>